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hint="eastAsia" w:ascii="仿宋" w:hAnsi="仿宋" w:cs="仿宋"/>
          <w:b/>
          <w:bCs/>
          <w:sz w:val="28"/>
          <w:szCs w:val="28"/>
        </w:rPr>
      </w:pPr>
      <w:r>
        <w:rPr>
          <w:rFonts w:hint="eastAsia" w:ascii="仿宋" w:hAnsi="仿宋" w:cs="仿宋"/>
          <w:b/>
          <w:bCs/>
          <w:sz w:val="28"/>
          <w:szCs w:val="28"/>
        </w:rPr>
        <w:t>附件1：</w:t>
      </w:r>
    </w:p>
    <w:p>
      <w:pPr>
        <w:jc w:val="center"/>
        <w:rPr>
          <w:rFonts w:hint="eastAsia" w:ascii="仿宋" w:hAnsi="仿宋" w:cs="仿宋"/>
          <w:b/>
          <w:bCs/>
          <w:sz w:val="30"/>
          <w:szCs w:val="30"/>
        </w:rPr>
      </w:pPr>
      <w:bookmarkStart w:id="2" w:name="_GoBack"/>
      <w:r>
        <w:rPr>
          <w:rFonts w:hint="eastAsia" w:ascii="仿宋" w:hAnsi="仿宋" w:cs="仿宋"/>
          <w:b/>
          <w:bCs/>
          <w:sz w:val="30"/>
          <w:szCs w:val="30"/>
        </w:rPr>
        <w:t>领取竞争性磋商文件方式</w:t>
      </w:r>
    </w:p>
    <w:bookmarkEnd w:id="2"/>
    <w:p>
      <w:pPr>
        <w:spacing w:before="11"/>
        <w:rPr>
          <w:rFonts w:hint="eastAsia" w:ascii="仿宋" w:hAnsi="仿宋" w:cs="仿宋"/>
          <w:b/>
          <w:bCs/>
          <w:sz w:val="18"/>
          <w:szCs w:val="18"/>
        </w:rPr>
      </w:pPr>
    </w:p>
    <w:p>
      <w:pPr>
        <w:spacing w:before="26" w:line="360" w:lineRule="auto"/>
        <w:ind w:left="120" w:right="344"/>
        <w:jc w:val="left"/>
        <w:rPr>
          <w:rFonts w:hint="eastAsia" w:ascii="仿宋" w:hAnsi="仿宋" w:cs="仿宋"/>
          <w:b/>
          <w:bCs/>
          <w:szCs w:val="21"/>
        </w:rPr>
      </w:pPr>
      <w:bookmarkStart w:id="0" w:name="一、现场领取"/>
      <w:bookmarkEnd w:id="0"/>
    </w:p>
    <w:p>
      <w:pPr>
        <w:spacing w:before="26" w:line="360" w:lineRule="auto"/>
        <w:ind w:left="120" w:right="344"/>
        <w:jc w:val="left"/>
        <w:rPr>
          <w:rFonts w:hint="eastAsia" w:ascii="仿宋" w:hAnsi="仿宋" w:cs="仿宋"/>
          <w:szCs w:val="21"/>
        </w:rPr>
      </w:pPr>
      <w:r>
        <w:rPr>
          <w:rFonts w:hint="eastAsia" w:ascii="仿宋" w:hAnsi="仿宋" w:cs="仿宋"/>
          <w:b/>
          <w:bCs/>
          <w:szCs w:val="21"/>
        </w:rPr>
        <w:t>一、现场领取</w:t>
      </w:r>
    </w:p>
    <w:p>
      <w:pPr>
        <w:pStyle w:val="3"/>
        <w:spacing w:before="185" w:line="360" w:lineRule="auto"/>
        <w:ind w:right="32" w:firstLine="408" w:firstLineChars="200"/>
        <w:jc w:val="left"/>
        <w:rPr>
          <w:rFonts w:hint="eastAsia" w:ascii="仿宋" w:hAnsi="仿宋" w:cs="仿宋"/>
          <w:szCs w:val="21"/>
        </w:rPr>
      </w:pPr>
      <w:r>
        <w:rPr>
          <w:rFonts w:hint="eastAsia" w:ascii="仿宋" w:hAnsi="仿宋" w:cs="仿宋"/>
          <w:spacing w:val="-3"/>
          <w:szCs w:val="21"/>
        </w:rPr>
        <w:t>符合资格的申请人应当在获取时间内，携带以下加盖公章的资料到采购代理机构现场领</w:t>
      </w:r>
      <w:r>
        <w:rPr>
          <w:rFonts w:hint="eastAsia" w:ascii="仿宋" w:hAnsi="仿宋" w:cs="仿宋"/>
          <w:szCs w:val="21"/>
        </w:rPr>
        <w:t>取竞争性磋商文件。</w:t>
      </w:r>
    </w:p>
    <w:p>
      <w:pPr>
        <w:spacing w:line="360" w:lineRule="auto"/>
        <w:ind w:firstLine="577" w:firstLineChars="275"/>
        <w:rPr>
          <w:rFonts w:hint="eastAsia" w:ascii="仿宋" w:hAnsi="仿宋" w:cs="仿宋"/>
          <w:szCs w:val="21"/>
        </w:rPr>
      </w:pPr>
      <w:bookmarkStart w:id="1" w:name="二、网上或邮寄领取"/>
      <w:bookmarkEnd w:id="1"/>
      <w:r>
        <w:rPr>
          <w:rFonts w:hint="eastAsia" w:ascii="仿宋" w:hAnsi="仿宋" w:cs="仿宋"/>
          <w:szCs w:val="21"/>
        </w:rPr>
        <w:t xml:space="preserve">1.法定代表人自己领取的，凭法定代表人身份证明书及法定代表人身份证原件、报名表领取。 </w:t>
      </w:r>
    </w:p>
    <w:p>
      <w:pPr>
        <w:spacing w:line="360" w:lineRule="auto"/>
        <w:ind w:firstLine="577" w:firstLineChars="275"/>
        <w:rPr>
          <w:rFonts w:hint="eastAsia" w:ascii="仿宋" w:hAnsi="仿宋" w:cs="仿宋"/>
          <w:szCs w:val="21"/>
        </w:rPr>
      </w:pPr>
      <w:r>
        <w:rPr>
          <w:rFonts w:hint="eastAsia" w:ascii="仿宋" w:hAnsi="仿宋" w:cs="仿宋"/>
          <w:szCs w:val="21"/>
        </w:rPr>
        <w:t>2.法定代表人委托他人领取的，凭法定代表人授权书及受托人身份证原件领取、报名表领取。</w:t>
      </w:r>
    </w:p>
    <w:p>
      <w:pPr>
        <w:spacing w:before="46" w:line="360" w:lineRule="auto"/>
        <w:ind w:left="600" w:right="344" w:hanging="480"/>
        <w:jc w:val="left"/>
        <w:rPr>
          <w:rFonts w:hint="eastAsia" w:ascii="仿宋" w:hAnsi="仿宋" w:cs="仿宋"/>
          <w:b/>
          <w:bCs/>
          <w:szCs w:val="21"/>
        </w:rPr>
      </w:pPr>
      <w:r>
        <w:rPr>
          <w:rFonts w:hint="eastAsia" w:ascii="仿宋" w:hAnsi="仿宋" w:cs="仿宋"/>
          <w:b/>
          <w:bCs/>
          <w:szCs w:val="21"/>
        </w:rPr>
        <w:t xml:space="preserve">二、网上或邮寄领取 </w:t>
      </w:r>
    </w:p>
    <w:p>
      <w:pPr>
        <w:spacing w:line="360" w:lineRule="auto"/>
        <w:ind w:firstLine="630" w:firstLineChars="300"/>
        <w:rPr>
          <w:rFonts w:hint="eastAsia" w:ascii="仿宋" w:hAnsi="仿宋" w:cs="仿宋"/>
          <w:szCs w:val="21"/>
        </w:rPr>
      </w:pPr>
      <w:r>
        <w:rPr>
          <w:rFonts w:hint="eastAsia" w:ascii="仿宋" w:hAnsi="仿宋" w:cs="仿宋"/>
          <w:szCs w:val="21"/>
        </w:rPr>
        <w:t>符合资格的申请人应当在获取时间内，将以下</w:t>
      </w:r>
      <w:r>
        <w:rPr>
          <w:rFonts w:hint="eastAsia" w:ascii="仿宋" w:hAnsi="仿宋" w:cs="仿宋"/>
          <w:spacing w:val="-3"/>
          <w:szCs w:val="21"/>
        </w:rPr>
        <w:t>加盖公章的</w:t>
      </w:r>
      <w:r>
        <w:rPr>
          <w:rFonts w:hint="eastAsia" w:ascii="仿宋" w:hAnsi="仿宋" w:cs="仿宋"/>
          <w:szCs w:val="21"/>
        </w:rPr>
        <w:t>资料</w:t>
      </w:r>
      <w:r>
        <w:rPr>
          <w:rFonts w:hint="eastAsia" w:ascii="仿宋" w:hAnsi="仿宋" w:cs="仿宋"/>
          <w:szCs w:val="21"/>
        </w:rPr>
        <w:fldChar w:fldCharType="begin"/>
      </w:r>
      <w:r>
        <w:rPr>
          <w:rFonts w:hint="eastAsia" w:ascii="仿宋" w:hAnsi="仿宋" w:cs="仿宋"/>
          <w:szCs w:val="21"/>
        </w:rPr>
        <w:instrText xml:space="preserve"> HYPERLINK "mailto:æ«æä»¶ä¼ å°hengjizhaobiao@163.com" \h </w:instrText>
      </w:r>
      <w:r>
        <w:rPr>
          <w:rFonts w:hint="eastAsia" w:ascii="仿宋" w:hAnsi="仿宋" w:cs="仿宋"/>
          <w:szCs w:val="21"/>
        </w:rPr>
        <w:fldChar w:fldCharType="separate"/>
      </w:r>
      <w:r>
        <w:rPr>
          <w:rFonts w:hint="eastAsia" w:ascii="仿宋" w:hAnsi="仿宋" w:cs="仿宋"/>
          <w:szCs w:val="21"/>
        </w:rPr>
        <w:t>扫描件传到whzyst@126.com</w:t>
      </w:r>
      <w:r>
        <w:rPr>
          <w:rFonts w:hint="eastAsia" w:ascii="仿宋" w:hAnsi="仿宋" w:cs="仿宋"/>
          <w:szCs w:val="21"/>
        </w:rPr>
        <w:fldChar w:fldCharType="end"/>
      </w:r>
      <w:r>
        <w:rPr>
          <w:rFonts w:hint="eastAsia" w:ascii="仿宋" w:hAnsi="仿宋" w:cs="仿宋"/>
          <w:szCs w:val="21"/>
        </w:rPr>
        <w:t>（邮件注明项目名称、项目编号、供应商名称）。</w:t>
      </w:r>
    </w:p>
    <w:p>
      <w:pPr>
        <w:spacing w:line="360" w:lineRule="auto"/>
        <w:ind w:firstLine="577" w:firstLineChars="275"/>
        <w:rPr>
          <w:rFonts w:hint="eastAsia" w:ascii="仿宋" w:hAnsi="仿宋" w:cs="仿宋"/>
          <w:szCs w:val="21"/>
        </w:rPr>
      </w:pPr>
      <w:r>
        <w:rPr>
          <w:rFonts w:hint="eastAsia" w:ascii="仿宋" w:hAnsi="仿宋" w:cs="仿宋"/>
          <w:szCs w:val="21"/>
        </w:rPr>
        <w:t xml:space="preserve">1.法定代表人自己领取的，凭法定代表人身份证明书及法定代表人身份证明、报名表领取。 </w:t>
      </w:r>
    </w:p>
    <w:p>
      <w:pPr>
        <w:spacing w:line="360" w:lineRule="auto"/>
        <w:ind w:firstLine="577" w:firstLineChars="275"/>
        <w:rPr>
          <w:rFonts w:hint="eastAsia" w:ascii="仿宋" w:hAnsi="仿宋" w:cs="仿宋"/>
          <w:szCs w:val="21"/>
        </w:rPr>
      </w:pPr>
      <w:r>
        <w:rPr>
          <w:rFonts w:hint="eastAsia" w:ascii="仿宋" w:hAnsi="仿宋" w:cs="仿宋"/>
          <w:szCs w:val="21"/>
        </w:rPr>
        <w:t>2.法定代表人委托他人领取的，凭法定代表人授权书及受托人身份证明、报名表领取。</w:t>
      </w:r>
    </w:p>
    <w:p>
      <w:pPr>
        <w:spacing w:line="360" w:lineRule="auto"/>
        <w:ind w:firstLine="612" w:firstLineChars="300"/>
        <w:rPr>
          <w:rFonts w:hint="eastAsia" w:ascii="仿宋" w:hAnsi="仿宋" w:cs="仿宋"/>
          <w:spacing w:val="-3"/>
          <w:szCs w:val="21"/>
        </w:rPr>
      </w:pPr>
      <w:r>
        <w:rPr>
          <w:rFonts w:hint="eastAsia" w:ascii="仿宋" w:hAnsi="仿宋" w:cs="仿宋"/>
          <w:spacing w:val="-3"/>
          <w:szCs w:val="21"/>
        </w:rPr>
        <w:t>网上领取的，采购人、采购代理机构对电子文本传输过程中发生的迟交或遗失均不承担责任，供应商获取竞争性磋商文件的时效性以供应商提交的完整资料的时间为准。</w:t>
      </w:r>
    </w:p>
    <w:p>
      <w:pPr>
        <w:spacing w:line="360" w:lineRule="auto"/>
        <w:ind w:firstLine="612" w:firstLineChars="300"/>
        <w:rPr>
          <w:rFonts w:hint="eastAsia" w:ascii="仿宋" w:hAnsi="仿宋" w:cs="仿宋"/>
          <w:spacing w:val="-3"/>
          <w:szCs w:val="21"/>
        </w:rPr>
      </w:pPr>
      <w:r>
        <w:rPr>
          <w:rFonts w:hint="eastAsia" w:ascii="仿宋" w:hAnsi="仿宋" w:cs="仿宋"/>
          <w:spacing w:val="-3"/>
          <w:szCs w:val="21"/>
        </w:rPr>
        <w:t>邮寄领取的，代理机构发出文件采取到付方式，邮寄中丢失、损坏、延迟送达或无法送达的，采购代理机构不承担责任。</w:t>
      </w:r>
    </w:p>
    <w:p>
      <w:pPr>
        <w:rPr>
          <w:rFonts w:hint="eastAsia" w:ascii="仿宋" w:hAnsi="仿宋" w:cs="仿宋"/>
          <w:szCs w:val="21"/>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spacing w:line="360" w:lineRule="auto"/>
        <w:jc w:val="center"/>
        <w:rPr>
          <w:rFonts w:hint="eastAsia" w:ascii="仿宋" w:hAnsi="仿宋" w:cs="仿宋"/>
          <w:b/>
          <w:szCs w:val="21"/>
        </w:rPr>
      </w:pPr>
      <w:r>
        <w:rPr>
          <w:rFonts w:hint="eastAsia" w:ascii="仿宋" w:hAnsi="仿宋" w:cs="仿宋"/>
          <w:b/>
          <w:szCs w:val="21"/>
        </w:rPr>
        <w:br w:type="page"/>
      </w:r>
      <w:r>
        <w:rPr>
          <w:rFonts w:hint="eastAsia" w:ascii="仿宋" w:hAnsi="仿宋" w:cs="仿宋"/>
          <w:b/>
          <w:szCs w:val="21"/>
        </w:rPr>
        <w:t>报名表</w:t>
      </w:r>
    </w:p>
    <w:p>
      <w:pPr>
        <w:spacing w:line="360" w:lineRule="auto"/>
        <w:jc w:val="center"/>
        <w:rPr>
          <w:rFonts w:hint="eastAsia" w:ascii="仿宋" w:hAnsi="仿宋" w:cs="仿宋"/>
          <w:b/>
          <w:szCs w:val="21"/>
        </w:rPr>
      </w:pPr>
    </w:p>
    <w:p>
      <w:pPr>
        <w:spacing w:line="360" w:lineRule="auto"/>
        <w:rPr>
          <w:rFonts w:hint="eastAsia" w:ascii="仿宋" w:hAnsi="仿宋" w:cs="仿宋"/>
          <w:szCs w:val="21"/>
        </w:rPr>
      </w:pPr>
      <w:r>
        <w:rPr>
          <w:rFonts w:hint="eastAsia" w:ascii="仿宋" w:hAnsi="仿宋" w:cs="仿宋"/>
          <w:szCs w:val="21"/>
        </w:rPr>
        <w:t xml:space="preserve">项目名称： </w:t>
      </w:r>
    </w:p>
    <w:p>
      <w:pPr>
        <w:spacing w:line="360" w:lineRule="auto"/>
        <w:rPr>
          <w:rFonts w:hint="eastAsia" w:ascii="仿宋" w:hAnsi="仿宋" w:cs="仿宋"/>
          <w:szCs w:val="21"/>
        </w:rPr>
      </w:pPr>
      <w:r>
        <w:rPr>
          <w:rFonts w:hint="eastAsia" w:ascii="仿宋" w:hAnsi="仿宋" w:cs="仿宋"/>
          <w:szCs w:val="21"/>
        </w:rPr>
        <w:t>项目编号：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274"/>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78" w:type="dxa"/>
            <w:gridSpan w:val="2"/>
            <w:noWrap w:val="0"/>
            <w:vAlign w:val="center"/>
          </w:tcPr>
          <w:p>
            <w:pPr>
              <w:spacing w:line="360" w:lineRule="auto"/>
              <w:rPr>
                <w:rFonts w:hint="eastAsia" w:ascii="仿宋" w:hAnsi="仿宋" w:cs="仿宋"/>
                <w:szCs w:val="21"/>
              </w:rPr>
            </w:pPr>
            <w:r>
              <w:rPr>
                <w:rFonts w:hint="eastAsia" w:ascii="仿宋" w:hAnsi="仿宋" w:cs="仿宋"/>
                <w:szCs w:val="21"/>
              </w:rPr>
              <w:t>投标单位名称</w:t>
            </w:r>
          </w:p>
          <w:p>
            <w:pPr>
              <w:spacing w:line="360" w:lineRule="auto"/>
              <w:rPr>
                <w:rFonts w:hint="eastAsia" w:ascii="仿宋" w:hAnsi="仿宋" w:cs="仿宋"/>
                <w:szCs w:val="21"/>
              </w:rPr>
            </w:pPr>
            <w:r>
              <w:rPr>
                <w:rFonts w:hint="eastAsia" w:ascii="仿宋" w:hAnsi="仿宋" w:cs="仿宋"/>
                <w:szCs w:val="21"/>
              </w:rPr>
              <w:t>（盖单位公章）</w:t>
            </w:r>
          </w:p>
        </w:tc>
        <w:tc>
          <w:tcPr>
            <w:tcW w:w="6150" w:type="dxa"/>
            <w:noWrap w:val="0"/>
            <w:vAlign w:val="center"/>
          </w:tcPr>
          <w:p>
            <w:pPr>
              <w:spacing w:line="360" w:lineRule="auto"/>
              <w:rPr>
                <w:rFonts w:hint="eastAsia"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78" w:type="dxa"/>
            <w:gridSpan w:val="2"/>
            <w:noWrap w:val="0"/>
            <w:vAlign w:val="center"/>
          </w:tcPr>
          <w:p>
            <w:pPr>
              <w:spacing w:line="360" w:lineRule="auto"/>
              <w:rPr>
                <w:rFonts w:hint="eastAsia" w:ascii="仿宋" w:hAnsi="仿宋" w:cs="仿宋"/>
                <w:szCs w:val="21"/>
              </w:rPr>
            </w:pPr>
            <w:r>
              <w:rPr>
                <w:rFonts w:hint="eastAsia" w:ascii="仿宋" w:hAnsi="仿宋" w:cs="仿宋"/>
                <w:szCs w:val="21"/>
              </w:rPr>
              <w:t>社会信用代码</w:t>
            </w:r>
          </w:p>
        </w:tc>
        <w:tc>
          <w:tcPr>
            <w:tcW w:w="6150" w:type="dxa"/>
            <w:noWrap w:val="0"/>
            <w:vAlign w:val="center"/>
          </w:tcPr>
          <w:p>
            <w:pPr>
              <w:spacing w:line="360" w:lineRule="auto"/>
              <w:rPr>
                <w:rFonts w:hint="eastAsia"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678" w:type="dxa"/>
            <w:gridSpan w:val="2"/>
            <w:noWrap w:val="0"/>
            <w:vAlign w:val="center"/>
          </w:tcPr>
          <w:p>
            <w:pPr>
              <w:spacing w:line="360" w:lineRule="auto"/>
              <w:rPr>
                <w:rFonts w:hint="eastAsia" w:ascii="仿宋" w:hAnsi="仿宋" w:cs="仿宋"/>
                <w:szCs w:val="21"/>
              </w:rPr>
            </w:pPr>
            <w:r>
              <w:rPr>
                <w:rFonts w:hint="eastAsia" w:ascii="仿宋" w:hAnsi="仿宋" w:cs="仿宋"/>
                <w:szCs w:val="21"/>
              </w:rPr>
              <w:t>被授权人姓名</w:t>
            </w:r>
          </w:p>
        </w:tc>
        <w:tc>
          <w:tcPr>
            <w:tcW w:w="6150" w:type="dxa"/>
            <w:noWrap w:val="0"/>
            <w:vAlign w:val="center"/>
          </w:tcPr>
          <w:p>
            <w:pPr>
              <w:spacing w:line="360" w:lineRule="auto"/>
              <w:rPr>
                <w:rFonts w:hint="eastAsia"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vMerge w:val="restart"/>
            <w:noWrap w:val="0"/>
            <w:vAlign w:val="center"/>
          </w:tcPr>
          <w:p>
            <w:pPr>
              <w:spacing w:line="360" w:lineRule="auto"/>
              <w:rPr>
                <w:rFonts w:hint="eastAsia" w:ascii="仿宋" w:hAnsi="仿宋" w:cs="仿宋"/>
                <w:szCs w:val="21"/>
              </w:rPr>
            </w:pPr>
            <w:r>
              <w:rPr>
                <w:rFonts w:hint="eastAsia" w:ascii="仿宋" w:hAnsi="仿宋" w:cs="仿宋"/>
                <w:szCs w:val="21"/>
              </w:rPr>
              <w:t>联系电话</w:t>
            </w:r>
          </w:p>
        </w:tc>
        <w:tc>
          <w:tcPr>
            <w:tcW w:w="1274" w:type="dxa"/>
            <w:noWrap w:val="0"/>
            <w:vAlign w:val="center"/>
          </w:tcPr>
          <w:p>
            <w:pPr>
              <w:spacing w:line="360" w:lineRule="auto"/>
              <w:rPr>
                <w:rFonts w:hint="eastAsia" w:ascii="仿宋" w:hAnsi="仿宋" w:cs="仿宋"/>
                <w:szCs w:val="21"/>
              </w:rPr>
            </w:pPr>
            <w:r>
              <w:rPr>
                <w:rFonts w:hint="eastAsia" w:ascii="仿宋" w:hAnsi="仿宋" w:cs="仿宋"/>
                <w:szCs w:val="21"/>
              </w:rPr>
              <w:t>手机</w:t>
            </w:r>
          </w:p>
        </w:tc>
        <w:tc>
          <w:tcPr>
            <w:tcW w:w="6150" w:type="dxa"/>
            <w:noWrap w:val="0"/>
            <w:vAlign w:val="center"/>
          </w:tcPr>
          <w:p>
            <w:pPr>
              <w:spacing w:line="360" w:lineRule="auto"/>
              <w:rPr>
                <w:rFonts w:hint="eastAsia"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vMerge w:val="continue"/>
            <w:noWrap w:val="0"/>
            <w:vAlign w:val="center"/>
          </w:tcPr>
          <w:p>
            <w:pPr>
              <w:spacing w:line="360" w:lineRule="auto"/>
              <w:rPr>
                <w:rFonts w:hint="eastAsia" w:ascii="仿宋" w:hAnsi="仿宋" w:cs="仿宋"/>
                <w:szCs w:val="21"/>
              </w:rPr>
            </w:pPr>
          </w:p>
        </w:tc>
        <w:tc>
          <w:tcPr>
            <w:tcW w:w="1274" w:type="dxa"/>
            <w:noWrap w:val="0"/>
            <w:vAlign w:val="center"/>
          </w:tcPr>
          <w:p>
            <w:pPr>
              <w:spacing w:line="360" w:lineRule="auto"/>
              <w:rPr>
                <w:rFonts w:hint="eastAsia" w:ascii="仿宋" w:hAnsi="仿宋" w:cs="仿宋"/>
                <w:szCs w:val="21"/>
              </w:rPr>
            </w:pPr>
            <w:r>
              <w:rPr>
                <w:rFonts w:hint="eastAsia" w:ascii="仿宋" w:hAnsi="仿宋" w:cs="仿宋"/>
                <w:szCs w:val="21"/>
              </w:rPr>
              <w:t>座机</w:t>
            </w:r>
          </w:p>
        </w:tc>
        <w:tc>
          <w:tcPr>
            <w:tcW w:w="6150" w:type="dxa"/>
            <w:noWrap w:val="0"/>
            <w:vAlign w:val="center"/>
          </w:tcPr>
          <w:p>
            <w:pPr>
              <w:spacing w:line="360" w:lineRule="auto"/>
              <w:rPr>
                <w:rFonts w:hint="eastAsia"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04" w:type="dxa"/>
            <w:vMerge w:val="continue"/>
            <w:noWrap w:val="0"/>
            <w:vAlign w:val="center"/>
          </w:tcPr>
          <w:p>
            <w:pPr>
              <w:spacing w:line="360" w:lineRule="auto"/>
              <w:rPr>
                <w:rFonts w:hint="eastAsia" w:ascii="仿宋" w:hAnsi="仿宋" w:cs="仿宋"/>
                <w:szCs w:val="21"/>
              </w:rPr>
            </w:pPr>
          </w:p>
        </w:tc>
        <w:tc>
          <w:tcPr>
            <w:tcW w:w="1274" w:type="dxa"/>
            <w:noWrap w:val="0"/>
            <w:vAlign w:val="center"/>
          </w:tcPr>
          <w:p>
            <w:pPr>
              <w:spacing w:line="360" w:lineRule="auto"/>
              <w:rPr>
                <w:rFonts w:hint="eastAsia" w:ascii="仿宋" w:hAnsi="仿宋" w:cs="仿宋"/>
                <w:szCs w:val="21"/>
              </w:rPr>
            </w:pPr>
            <w:r>
              <w:rPr>
                <w:rFonts w:hint="eastAsia" w:ascii="仿宋" w:hAnsi="仿宋" w:cs="仿宋"/>
                <w:szCs w:val="21"/>
              </w:rPr>
              <w:t>电子邮箱</w:t>
            </w:r>
          </w:p>
        </w:tc>
        <w:tc>
          <w:tcPr>
            <w:tcW w:w="6150" w:type="dxa"/>
            <w:noWrap w:val="0"/>
            <w:vAlign w:val="center"/>
          </w:tcPr>
          <w:p>
            <w:pPr>
              <w:spacing w:line="360" w:lineRule="auto"/>
              <w:rPr>
                <w:rFonts w:hint="eastAsia" w:ascii="仿宋" w:hAnsi="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trPr>
        <w:tc>
          <w:tcPr>
            <w:tcW w:w="2678" w:type="dxa"/>
            <w:gridSpan w:val="2"/>
            <w:noWrap w:val="0"/>
            <w:vAlign w:val="center"/>
          </w:tcPr>
          <w:p>
            <w:pPr>
              <w:spacing w:line="360" w:lineRule="auto"/>
              <w:rPr>
                <w:rFonts w:hint="eastAsia" w:ascii="仿宋" w:hAnsi="仿宋" w:cs="仿宋"/>
                <w:szCs w:val="21"/>
              </w:rPr>
            </w:pPr>
            <w:r>
              <w:rPr>
                <w:rFonts w:hint="eastAsia" w:ascii="仿宋" w:hAnsi="仿宋" w:cs="仿宋"/>
                <w:szCs w:val="21"/>
              </w:rPr>
              <w:t>报名时间</w:t>
            </w:r>
          </w:p>
        </w:tc>
        <w:tc>
          <w:tcPr>
            <w:tcW w:w="6150" w:type="dxa"/>
            <w:noWrap w:val="0"/>
            <w:vAlign w:val="center"/>
          </w:tcPr>
          <w:p>
            <w:pPr>
              <w:spacing w:line="360" w:lineRule="auto"/>
              <w:rPr>
                <w:rFonts w:hint="eastAsia" w:ascii="仿宋" w:hAnsi="仿宋" w:cs="仿宋"/>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MzBmMDQ3OGZiOTA4N2E1NjExMWEwNjk1ZmQyMDIifQ=="/>
  </w:docVars>
  <w:rsids>
    <w:rsidRoot w:val="46B776E1"/>
    <w:rsid w:val="46B77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eader"/>
    <w:basedOn w:val="1"/>
    <w:next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
    <w:name w:val="Body Text"/>
    <w:basedOn w:val="1"/>
    <w:next w:val="1"/>
    <w:unhideWhenUsed/>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2023-03-29T03:02:00Z</dcterms:created>
  <dc:creator>Administrator</dc:creator>
  <cp:lastModifiedBy>Administrator</cp:lastModifiedBy>
  <dcterms:modified xsi:type="dcterms:W3CDTF">2023-03-29T03:03:20Z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F4DCD0C861474F71A9F0448927DBE4DD</vt:lpwstr>
  </property>
</Properties>
</file>