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0"/>
        <w:jc w:val="center"/>
        <w:rPr>
          <w:rFonts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30"/>
          <w:szCs w:val="30"/>
        </w:rPr>
        <w:t>幼儿园对外教的英语水平要求高吗?</w:t>
      </w:r>
    </w:p>
    <w:p>
      <w:pPr>
        <w:pStyle w:val="2"/>
        <w:keepNext w:val="0"/>
        <w:keepLines w:val="0"/>
        <w:widowControl/>
        <w:suppressLineNumbers w:val="0"/>
        <w:spacing w:before="150" w:beforeAutospacing="0" w:after="150" w:afterAutospacing="0" w:line="315" w:lineRule="atLeast"/>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幼儿园作为孩子学习语言的关键期，一般来说，对外教（</w:t>
      </w:r>
      <w:r>
        <w:rPr>
          <w:rFonts w:hint="eastAsia" w:ascii="微软雅黑" w:hAnsi="微软雅黑" w:eastAsia="微软雅黑" w:cs="微软雅黑"/>
          <w:i w:val="0"/>
          <w:iCs w:val="0"/>
          <w:caps w:val="0"/>
          <w:spacing w:val="0"/>
          <w:sz w:val="21"/>
          <w:szCs w:val="21"/>
        </w:rPr>
        <w:fldChar w:fldCharType="begin"/>
      </w:r>
      <w:r>
        <w:rPr>
          <w:rFonts w:hint="eastAsia" w:ascii="微软雅黑" w:hAnsi="微软雅黑" w:eastAsia="微软雅黑" w:cs="微软雅黑"/>
          <w:i w:val="0"/>
          <w:iCs w:val="0"/>
          <w:caps w:val="0"/>
          <w:spacing w:val="0"/>
          <w:sz w:val="21"/>
          <w:szCs w:val="21"/>
        </w:rPr>
        <w:instrText xml:space="preserve"> HYPERLINK "https://www.pinwaiyi.com/waijiao/" \t "https://www.pinwaiyi.com/ARTICLES/_self" </w:instrText>
      </w:r>
      <w:r>
        <w:rPr>
          <w:rFonts w:hint="eastAsia" w:ascii="微软雅黑" w:hAnsi="微软雅黑" w:eastAsia="微软雅黑" w:cs="微软雅黑"/>
          <w:i w:val="0"/>
          <w:iCs w:val="0"/>
          <w:caps w:val="0"/>
          <w:spacing w:val="0"/>
          <w:sz w:val="21"/>
          <w:szCs w:val="21"/>
        </w:rPr>
        <w:fldChar w:fldCharType="separate"/>
      </w:r>
      <w:r>
        <w:rPr>
          <w:rStyle w:val="6"/>
          <w:rFonts w:hint="eastAsia" w:ascii="微软雅黑" w:hAnsi="微软雅黑" w:eastAsia="微软雅黑" w:cs="微软雅黑"/>
          <w:i w:val="0"/>
          <w:iCs w:val="0"/>
          <w:caps w:val="0"/>
          <w:spacing w:val="0"/>
          <w:sz w:val="21"/>
          <w:szCs w:val="21"/>
        </w:rPr>
        <w:t>外籍人才</w:t>
      </w:r>
      <w:r>
        <w:rPr>
          <w:rFonts w:hint="eastAsia" w:ascii="微软雅黑" w:hAnsi="微软雅黑" w:eastAsia="微软雅黑" w:cs="微软雅黑"/>
          <w:i w:val="0"/>
          <w:iCs w:val="0"/>
          <w:caps w:val="0"/>
          <w:spacing w:val="0"/>
          <w:sz w:val="21"/>
          <w:szCs w:val="21"/>
        </w:rPr>
        <w:fldChar w:fldCharType="end"/>
      </w:r>
      <w:r>
        <w:rPr>
          <w:rFonts w:hint="eastAsia" w:ascii="微软雅黑" w:hAnsi="微软雅黑" w:eastAsia="微软雅黑" w:cs="微软雅黑"/>
          <w:i w:val="0"/>
          <w:iCs w:val="0"/>
          <w:caps w:val="0"/>
          <w:color w:val="000000"/>
          <w:spacing w:val="0"/>
          <w:sz w:val="21"/>
          <w:szCs w:val="21"/>
        </w:rPr>
        <w:t>）的英语水平会有一定的要求。</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在一些国际化程度较高的地区或高档幼儿园，对外教的英语水平要求可能会较高。因为这些幼儿园可能在语言教育方面有更高的标准和期望。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对于幼儿园外教来说，能够清晰流利地与幼儿沟通是至关重要的。良好的发音和语调能够帮助幼儿更好地理解和学习英语；除了良好的发音，幼儿园外教还需要具备幼儿相关的教学经验，这样才能更好地理解如何有效地教授幼儿，使用合适的教学方法和资源。</w:t>
      </w:r>
    </w:p>
    <w:p>
      <w:pPr>
        <w:pStyle w:val="2"/>
        <w:keepNext w:val="0"/>
        <w:keepLines w:val="0"/>
        <w:widowControl/>
        <w:suppressLineNumbers w:val="0"/>
        <w:spacing w:before="150" w:beforeAutospacing="0" w:after="150" w:afterAutospacing="0" w:line="315" w:lineRule="atLeast"/>
        <w:ind w:lef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drawing>
          <wp:inline distT="0" distB="0" distL="114300" distR="114300">
            <wp:extent cx="5715000" cy="3790950"/>
            <wp:effectExtent l="0" t="0" r="0" b="0"/>
            <wp:docPr id="2" name="图片 1" descr="QQ截图20230817160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30817160701.png"/>
                    <pic:cNvPicPr>
                      <a:picLocks noChangeAspect="1"/>
                    </pic:cNvPicPr>
                  </pic:nvPicPr>
                  <pic:blipFill>
                    <a:blip r:embed="rId4"/>
                    <a:stretch>
                      <a:fillRect/>
                    </a:stretch>
                  </pic:blipFill>
                  <pic:spPr>
                    <a:xfrm>
                      <a:off x="0" y="0"/>
                      <a:ext cx="5715000" cy="3790950"/>
                    </a:xfrm>
                    <a:prstGeom prst="rect">
                      <a:avLst/>
                    </a:prstGeom>
                    <a:noFill/>
                    <a:ln w="9525">
                      <a:noFill/>
                    </a:ln>
                  </pic:spPr>
                </pic:pic>
              </a:graphicData>
            </a:graphic>
          </wp:inline>
        </w:drawing>
      </w:r>
    </w:p>
    <w:p>
      <w:pPr>
        <w:pStyle w:val="2"/>
        <w:keepNext w:val="0"/>
        <w:keepLines w:val="0"/>
        <w:widowControl/>
        <w:suppressLineNumbers w:val="0"/>
        <w:spacing w:before="150" w:beforeAutospacing="0" w:after="150" w:afterAutospacing="0" w:line="315" w:lineRule="atLeast"/>
        <w:ind w:lef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图源：pixabay</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幼儿园的教育注重与幼儿的互动和关系建立。所以在选择外教时，一般会倾向于选择年轻有活力，喜欢蹦蹦跳跳的外教，能够与幼儿互动、引导和激发他们学习兴趣的能力。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有些幼儿园也会要求外教具备相关的教育背景，如幼儿教育、教育学或相关专业的学位，这样他们会更了解儿童发展和教育原理。</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当然，不同的学校有不同的要求，这就需要学校根据自身的需求，有针对性的进行选择。</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对于一些普通幼儿园来说，对外教的英语水平要求可能没那么高，重点可能更多地放在外教的亲和力、耐心和与幼儿的良好互动上。</w:t>
      </w:r>
    </w:p>
    <w:p>
      <w:pPr>
        <w:pStyle w:val="2"/>
        <w:keepNext w:val="0"/>
        <w:keepLines w:val="0"/>
        <w:widowControl/>
        <w:suppressLineNumbers w:val="0"/>
        <w:spacing w:before="150" w:beforeAutospacing="0" w:after="150" w:afterAutospacing="0" w:line="315" w:lineRule="atLeast"/>
        <w:ind w:lef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drawing>
          <wp:inline distT="0" distB="0" distL="114300" distR="114300">
            <wp:extent cx="5715000" cy="3762375"/>
            <wp:effectExtent l="0" t="0" r="0" b="9525"/>
            <wp:docPr id="1" name="图片 2" descr="QQ截图202308171608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Q截图20230817160816.png"/>
                    <pic:cNvPicPr>
                      <a:picLocks noChangeAspect="1"/>
                    </pic:cNvPicPr>
                  </pic:nvPicPr>
                  <pic:blipFill>
                    <a:blip r:embed="rId5"/>
                    <a:stretch>
                      <a:fillRect/>
                    </a:stretch>
                  </pic:blipFill>
                  <pic:spPr>
                    <a:xfrm>
                      <a:off x="0" y="0"/>
                      <a:ext cx="5715000" cy="3762375"/>
                    </a:xfrm>
                    <a:prstGeom prst="rect">
                      <a:avLst/>
                    </a:prstGeom>
                    <a:noFill/>
                    <a:ln w="9525">
                      <a:noFill/>
                    </a:ln>
                  </pic:spPr>
                </pic:pic>
              </a:graphicData>
            </a:graphic>
          </wp:inline>
        </w:drawing>
      </w:r>
    </w:p>
    <w:p>
      <w:pPr>
        <w:pStyle w:val="2"/>
        <w:keepNext w:val="0"/>
        <w:keepLines w:val="0"/>
        <w:widowControl/>
        <w:suppressLineNumbers w:val="0"/>
        <w:spacing w:before="150" w:beforeAutospacing="0" w:after="150" w:afterAutospacing="0" w:line="315" w:lineRule="atLeast"/>
        <w:ind w:lef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图源：pixabay</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幼儿园工作需要外教具备亲和力和耐心，能够与幼儿建立亲近的关系，理解幼儿的需求和情感，以及有耐心地引导他们学习和成长；幼儿园外教需要能够与幼儿进行有效的互动，使用肢体语言、表情和声音来与幼儿进行交流，帮助他们更好地理解和参与活动；外教在幼儿园中也需要设计和组织各种教育活动，包括游戏、手工艺和绘画等，因此创造力和想象力是很重要的。</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不同的幼儿园有不同的需求，但一般来说，具备良好的英语沟通能力和与幼儿良好互动的能力是外教的基本要求。</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在幼儿园的工作环境中，外教需要与其他中教老师和工作人员密切合作，共同创造积极、支持性的教育环境，促进幼儿的全面发展。</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良好的沟通是团队合作的基础。外教需要与其他教师定期交流，分享教学经验、想法和问题，并及时解决可能出现的困难；在教育活动和课程设计中，外教和其他教师可以根据各自的专长和兴趣进行合理的分工，提高工作效率；也可以一起学习，参加专业培训和研讨会，不断提升自己的教育技能和知识。</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在良好的团队合作下，幼儿园外教可以更好地履行自己的职责，为幼儿的成长和发展创造更加积极和富有成效的教育环境。</w:t>
      </w:r>
    </w:p>
    <w:p>
      <w:pPr>
        <w:pStyle w:val="2"/>
        <w:keepNext w:val="0"/>
        <w:keepLines w:val="0"/>
        <w:widowControl/>
        <w:suppressLineNumbers w:val="0"/>
        <w:spacing w:before="150" w:beforeAutospacing="0" w:after="150" w:afterAutospacing="0" w:line="315" w:lineRule="atLeast"/>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幼儿园的外教需要经过严格的把关，所以我们建议幼儿园在招聘外教时可以通过专业的</w:t>
      </w:r>
      <w:r>
        <w:rPr>
          <w:rFonts w:hint="eastAsia" w:ascii="微软雅黑" w:hAnsi="微软雅黑" w:eastAsia="微软雅黑" w:cs="微软雅黑"/>
          <w:i w:val="0"/>
          <w:iCs w:val="0"/>
          <w:caps w:val="0"/>
          <w:spacing w:val="0"/>
          <w:sz w:val="21"/>
          <w:szCs w:val="21"/>
        </w:rPr>
        <w:fldChar w:fldCharType="begin"/>
      </w:r>
      <w:r>
        <w:rPr>
          <w:rFonts w:hint="eastAsia" w:ascii="微软雅黑" w:hAnsi="微软雅黑" w:eastAsia="微软雅黑" w:cs="微软雅黑"/>
          <w:i w:val="0"/>
          <w:iCs w:val="0"/>
          <w:caps w:val="0"/>
          <w:spacing w:val="0"/>
          <w:sz w:val="21"/>
          <w:szCs w:val="21"/>
        </w:rPr>
        <w:instrText xml:space="preserve"> HYPERLINK "https://www.pinwaiyi.com/wjzjjg/" \t "https://www.pinwaiyi.com/ARTICLES/_self" </w:instrText>
      </w:r>
      <w:r>
        <w:rPr>
          <w:rFonts w:hint="eastAsia" w:ascii="微软雅黑" w:hAnsi="微软雅黑" w:eastAsia="微软雅黑" w:cs="微软雅黑"/>
          <w:i w:val="0"/>
          <w:iCs w:val="0"/>
          <w:caps w:val="0"/>
          <w:spacing w:val="0"/>
          <w:sz w:val="21"/>
          <w:szCs w:val="21"/>
        </w:rPr>
        <w:fldChar w:fldCharType="separate"/>
      </w:r>
      <w:r>
        <w:rPr>
          <w:rStyle w:val="6"/>
          <w:rFonts w:hint="eastAsia" w:ascii="微软雅黑" w:hAnsi="微软雅黑" w:eastAsia="微软雅黑" w:cs="微软雅黑"/>
          <w:i w:val="0"/>
          <w:iCs w:val="0"/>
          <w:caps w:val="0"/>
          <w:spacing w:val="0"/>
          <w:sz w:val="21"/>
          <w:szCs w:val="21"/>
        </w:rPr>
        <w:t>外教中介机构</w:t>
      </w:r>
      <w:r>
        <w:rPr>
          <w:rFonts w:hint="eastAsia" w:ascii="微软雅黑" w:hAnsi="微软雅黑" w:eastAsia="微软雅黑" w:cs="微软雅黑"/>
          <w:i w:val="0"/>
          <w:iCs w:val="0"/>
          <w:caps w:val="0"/>
          <w:spacing w:val="0"/>
          <w:sz w:val="21"/>
          <w:szCs w:val="21"/>
        </w:rPr>
        <w:fldChar w:fldCharType="end"/>
      </w:r>
      <w:r>
        <w:rPr>
          <w:rFonts w:hint="eastAsia" w:ascii="微软雅黑" w:hAnsi="微软雅黑" w:eastAsia="微软雅黑" w:cs="微软雅黑"/>
          <w:i w:val="0"/>
          <w:iCs w:val="0"/>
          <w:caps w:val="0"/>
          <w:color w:val="000000"/>
          <w:spacing w:val="0"/>
          <w:sz w:val="21"/>
          <w:szCs w:val="21"/>
        </w:rPr>
        <w:t>来操作，外教中介机构可以提供一系列的招聘满服务，能够帮助幼儿园招聘到合适的人选。</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中介机构会根据幼儿园的需求，筛选并匹配合适的外教人选，考虑到外教的英语水平、教育背景、教学经验等因素；中介机构会向幼儿园提供候选人的详细资料，包括简历、推荐信、教育背景等，以帮助幼儿园更好地了解外教的情况；对于初步筛选符合要求的人选，中介机构会协助进行外教的面试和评估，确保他们具备适当的教育和专业背景，以及与幼儿互动的能力；最重要的是中介机构可以协助办理签证和工作许可等相关手续；在外教到岗后还会提供后续的支持和服务，确保外教的工作顺利进行。</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选择使用外教中介机构可以节省幼儿园的时间和精力，同时确保外教的招聘过程更加专业和高效，帮助幼儿园招聘到最符合要求的人选。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OGVjZTgxMjI5OThiNTRjYmE5NzVhY2Y4YTVlMDAifQ=="/>
  </w:docVars>
  <w:rsids>
    <w:rsidRoot w:val="00000000"/>
    <w:rsid w:val="47003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2023-08-28T03:02:32Z</dcterms:created>
  <dc:creator>Administrator</dc:creator>
  <cp:lastModifiedBy>WPS_1655888496</cp:lastModifiedBy>
  <dcterms:modified xsi:type="dcterms:W3CDTF">2023-08-28T03:02:44Z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37B5F58A8BB94C08A7F780C10D235A33_12</vt:lpwstr>
  </property>
</Properties>
</file>