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如何发布招聘信息才能达到理想的招聘效果？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招聘外教，招聘信息的发布也是一个非常重要的步骤。很多时候，一则有吸引力的招聘信息，能够极大地增加外教对于职位的选择几率。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如何发布招聘信息，才能更好地吸引外教呢？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发布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</w:rPr>
        <w:t>外教招聘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信息时，需要突出学校的独特性和优势。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比如介绍学校的声誉和荣誉，增加外教对学校的信任和兴趣；详细描述学校的教育理念和核心价值观，以及如何将其实施到教学和学生发展中。强调学校对个性化教育、综合素质培养或创新教学方法的重视；介绍学校拥有的优质教学资源，提供给外教一个良好的教学环境；再就是强调学校的国际化特点，可以吸引寻求国际教育经验的外教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在突出学校的独特性和优势时，注意使用生动而具体的语言，并提供相关的案例或故事，对外教更具有说服力。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清晰描述外教的职责和期望是非常重要的。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信息中需要明确指出外教将教授的学科或专业领域，有助于外教了解自己在学校中的专业领域；说明外教将负责教授的年级或年龄段，幼儿园、小学、初中、还是高中、大学，有助于外教了解自己在学校中所需的教学目标和适应能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清楚说明外教的教学时间安排，包括每周的教学小时数或每天的工作时间，这是外教求职时比较关心的一个方面；再就是学校的教学方法和教学策略，以及强调学校能够为外教提供的教学资源支持。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这样有利于吸引到与学校需求相匹配的外教，并帮助他们了解更多的职位信息。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当发布外教招聘信息时，提供有吸引力的薪资待遇、奖金、福利和福利包裹可以吸引更多优秀的外教。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薪资和各项福利待遇是外教在求职时最为关心的内容。招聘信息中必须明确说明外教的薪资待遇，包括基本工资和支付周期。如果可能，提供具体数字或薪资范围，以吸引外教申请人的关注。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再就是学校的奖金制度，例如绩效奖金、教学成果奖金或年终奖金等，可以激励外教在教学和学生发展方面取得优秀的成绩。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住宿对外教来说也非常重要，招聘信息中需说明学校是否提供住房津贴或提供住宿，以帮助外教解决住房问题。如果学校提供住房，需要对住房类型、设施和离校区的距离等进行详细地描述。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寒暑假及是否带薪是吸引外教的又一大优势。详细说明学校的假期安排，包括寒暑假、公共假日和其他特殊假期。提及假期时长和安排的灵活性，以吸引那些注重工作与生活平衡的外教；再就是强调学校提供的医疗保险计划，提及保险范围、销比例和附加福利，以显示对外教健康的关注；为外教提供专业发展机会，可以显示出学校关注外教个人成长和职业发展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为外教提供生活支持也很重要，如接机服务、文化适应指导、生活指南、社交活动等，可以帮助外教申请人更好地适应新的工作和生活环境。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如果学校提供其他吸引人的福利，例如交通津贴、免费或优惠的子女教育、免费用餐或健身设施等，务必在招聘信息中提及，这些都是吸引外教的加分项。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当发布外教招聘信息时，描述学校所在城市的优势和魅力可以吸引外教的兴趣。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城市的安全环境和治安状况往往非常受外教的关注，友好的社区氛围和安全的居住条件，可以让外教申请人感到安心；丰富多样的文化活动和艺术场所，能够显示城市的文化氛围和活力；城市的便利设施和生活配，能够为外教提供便捷和舒适生活条件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强调所在城市的教育资源和学术氛围，城市拥有的高水平的学校、大学和研究机构，能够吸引那些关注自己子女教育和自身学术发展的外教；突出所在城市的多元文化特点和国际化氛围，能够吸引那些对多元文化体验感兴趣的外教；城市周边的著名旅游景点和观光地也是吸引外教的一大亮点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需要注意的是，在发布外教招聘信息时，使用积极、鼓舞人心和吸引人的语言可以激发申请人对学校的兴趣，并让他们感受到学校对教育事业的热情。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在发布招聘信息时，也可以使用图片、视频或其他多媒体内容，增强外教招聘信息的吸引力和影响力，让外教更加生动地了解学校和工作环境。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可以制作一段精彩的视频，展示学校的校园环境、教学设施、学生活动以及外教与学生的互动情景。视频可以传达学校的氛围和活力，吸引外教的兴趣；也可以收集学生对外教的反馈和证言，制作带有学生面孔和声音的短视频，可以展示外教对学生学习和成长的影响，增强学校对外教的吸引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再就是使用高质量的照片展示学校校园、教学设施、学生活动和文化节庆等。图片应突出学校的特色和优势，让外教可以通过视觉感受到学校的魅力；或者组织在线直播或网络研讨会，让外教与学校的教职员工进行互动和交流。这种实时互动可以让外教更深入地了解学校和工作机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确保多媒体内容与招聘信息的文字描述相互补充，以提供更全面的信息。使用高质量、专业制作的多媒体内容，以增强招聘信息的专业性和吸引力。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通过多种方式展示学校的实力和优势，能够更好地吸引外教。</w:t>
      </w:r>
    </w:p>
    <w:p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（注：本文章内容为沃德聘外易原创，欢迎转载，需在明处备注"文章来源：聘外易"）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WNmNDMxY2JjODA0ODc4MWEyMjJhZGM0MzhjNjEifQ=="/>
  </w:docVars>
  <w:rsids>
    <w:rsidRoot w:val="00000000"/>
    <w:rsid w:val="3CBA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1892</Words>
  <Characters>1904</Characters>
  <Lines>0</Lines>
  <Paragraphs>0</Paragraphs>
  <TotalTime>35</TotalTime>
  <ScaleCrop>false</ScaleCrop>
  <LinksUpToDate>false</LinksUpToDate>
  <CharactersWithSpaces>1912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2023-06-26T08:52:26Z</dcterms:created>
  <dc:creator>Administrator</dc:creator>
  <cp:lastModifiedBy>Lisa</cp:lastModifiedBy>
  <dcterms:modified xsi:type="dcterms:W3CDTF">2023-06-26T09:28:36Z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D70660BB4DF1478397575170676C1B4A_12</vt:lpwstr>
  </property>
</Properties>
</file>